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69E" w:rsidRDefault="008B769E">
      <w:proofErr w:type="spellStart"/>
      <w:r>
        <w:rPr>
          <w:rFonts w:hint="eastAsia"/>
        </w:rPr>
        <w:t>패왕룡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쉐샤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이마쟈</w:t>
      </w:r>
      <w:proofErr w:type="spellEnd"/>
      <w:r>
        <w:rPr>
          <w:rFonts w:hint="eastAsia"/>
        </w:rPr>
        <w:t>(</w:t>
      </w:r>
      <w:r>
        <w:t>ZONE DRIVE)</w:t>
      </w:r>
    </w:p>
    <w:p w:rsidR="008B769E" w:rsidRDefault="008B769E">
      <w:proofErr w:type="spellStart"/>
      <w:r>
        <w:rPr>
          <w:rFonts w:hint="eastAsia"/>
        </w:rPr>
        <w:t>클랜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데모닉퓨전</w:t>
      </w:r>
      <w:proofErr w:type="spellEnd"/>
      <w:r>
        <w:rPr>
          <w:rStyle w:val="a4"/>
        </w:rPr>
        <w:footnoteReference w:id="1"/>
      </w:r>
      <w:r>
        <w:rPr>
          <w:rFonts w:hint="eastAsia"/>
        </w:rPr>
        <w:t>&amp;</w:t>
      </w:r>
      <w:proofErr w:type="spellStart"/>
      <w:r>
        <w:rPr>
          <w:rFonts w:hint="eastAsia"/>
        </w:rPr>
        <w:t>펜듈럼</w:t>
      </w:r>
      <w:proofErr w:type="spellEnd"/>
      <w:r>
        <w:rPr>
          <w:rFonts w:hint="eastAsia"/>
        </w:rPr>
        <w:t xml:space="preserve">(클래스 및 랭크 </w:t>
      </w:r>
      <w:r>
        <w:t>8</w:t>
      </w:r>
      <w:r>
        <w:rPr>
          <w:rFonts w:hint="eastAsia"/>
        </w:rPr>
        <w:t>이하의</w:t>
      </w:r>
      <w:r>
        <w:t xml:space="preserve"> </w:t>
      </w:r>
      <w:r>
        <w:rPr>
          <w:rFonts w:hint="eastAsia"/>
        </w:rPr>
        <w:t>용신종족 퓨전,</w:t>
      </w:r>
      <w:r>
        <w:t xml:space="preserve"> </w:t>
      </w:r>
      <w:r>
        <w:rPr>
          <w:rFonts w:hint="eastAsia"/>
        </w:rPr>
        <w:t>싱크로,</w:t>
      </w:r>
      <w:r>
        <w:t xml:space="preserve"> </w:t>
      </w:r>
      <w:proofErr w:type="spellStart"/>
      <w:r>
        <w:rPr>
          <w:rFonts w:hint="eastAsia"/>
        </w:rPr>
        <w:t>엑시즈</w:t>
      </w:r>
      <w:proofErr w:type="spellEnd"/>
      <w:r>
        <w:rPr>
          <w:rFonts w:hint="eastAsia"/>
        </w:rPr>
        <w:t>,</w:t>
      </w:r>
      <w:r>
        <w:t xml:space="preserve"> </w:t>
      </w:r>
      <w:proofErr w:type="spellStart"/>
      <w:r>
        <w:rPr>
          <w:rFonts w:hint="eastAsia"/>
        </w:rPr>
        <w:t>메인키트펜듈럼</w:t>
      </w:r>
      <w:proofErr w:type="spellEnd"/>
      <w:r>
        <w:rPr>
          <w:rFonts w:hint="eastAsia"/>
        </w:rPr>
        <w:t xml:space="preserve"> </w:t>
      </w:r>
      <w:r>
        <w:t>B</w:t>
      </w:r>
      <w:r>
        <w:rPr>
          <w:rFonts w:hint="eastAsia"/>
        </w:rPr>
        <w:t xml:space="preserve">애니멀 각각 </w:t>
      </w:r>
      <w:r>
        <w:t>1</w:t>
      </w:r>
      <w:r>
        <w:rPr>
          <w:rFonts w:hint="eastAsia"/>
        </w:rPr>
        <w:t>체)</w:t>
      </w:r>
    </w:p>
    <w:p w:rsidR="008B769E" w:rsidRDefault="008B769E">
      <w:r>
        <w:rPr>
          <w:rFonts w:hint="eastAsia"/>
        </w:rPr>
        <w:t>원전:</w:t>
      </w:r>
      <w:r>
        <w:t xml:space="preserve"> </w:t>
      </w:r>
      <w:proofErr w:type="spellStart"/>
      <w:r>
        <w:rPr>
          <w:rFonts w:hint="eastAsia"/>
        </w:rPr>
        <w:t>베다신화</w:t>
      </w:r>
      <w:proofErr w:type="spellEnd"/>
    </w:p>
    <w:p w:rsidR="008B769E" w:rsidRDefault="008B769E">
      <w:r>
        <w:rPr>
          <w:rFonts w:hint="eastAsia"/>
        </w:rPr>
        <w:t>클래스:</w:t>
      </w:r>
      <w:r>
        <w:t xml:space="preserve"> 12</w:t>
      </w:r>
    </w:p>
    <w:p w:rsidR="008B769E" w:rsidRDefault="008B769E">
      <w:pPr>
        <w:rPr>
          <w:rFonts w:hint="eastAsia"/>
        </w:rPr>
      </w:pPr>
      <w:r>
        <w:rPr>
          <w:rFonts w:hint="eastAsia"/>
        </w:rPr>
        <w:t>스케일:</w:t>
      </w:r>
      <w:r>
        <w:t xml:space="preserve"> 1</w:t>
      </w:r>
    </w:p>
    <w:p w:rsidR="008B769E" w:rsidRDefault="008B769E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어둠</w:t>
      </w:r>
    </w:p>
    <w:p w:rsidR="008B769E" w:rsidRDefault="008B769E">
      <w:r>
        <w:rPr>
          <w:rFonts w:hint="eastAsia"/>
        </w:rPr>
        <w:t>성향:</w:t>
      </w:r>
      <w:r>
        <w:t xml:space="preserve"> </w:t>
      </w:r>
      <w:proofErr w:type="spellStart"/>
      <w:r>
        <w:rPr>
          <w:rFonts w:hint="eastAsia"/>
        </w:rPr>
        <w:t>에빌</w:t>
      </w:r>
      <w:proofErr w:type="spellEnd"/>
      <w:r>
        <w:rPr>
          <w:rFonts w:hint="eastAsia"/>
        </w:rPr>
        <w:t xml:space="preserve"> 카오스</w:t>
      </w:r>
    </w:p>
    <w:p w:rsidR="008B769E" w:rsidRDefault="008B769E"/>
    <w:p w:rsidR="008B769E" w:rsidRDefault="008B769E">
      <w:proofErr w:type="spellStart"/>
      <w:r>
        <w:rPr>
          <w:rFonts w:hint="eastAsia"/>
        </w:rPr>
        <w:t>우가리트의</w:t>
      </w:r>
      <w:proofErr w:type="spellEnd"/>
      <w:r>
        <w:rPr>
          <w:rFonts w:hint="eastAsia"/>
        </w:rPr>
        <w:t xml:space="preserve"> </w:t>
      </w:r>
      <w:r>
        <w:t>10</w:t>
      </w:r>
      <w:r>
        <w:rPr>
          <w:rFonts w:hint="eastAsia"/>
        </w:rPr>
        <w:t xml:space="preserve">신과 더불어 </w:t>
      </w:r>
      <w:proofErr w:type="spellStart"/>
      <w:r>
        <w:rPr>
          <w:rFonts w:hint="eastAsia"/>
        </w:rPr>
        <w:t>펜듈럼서몬의</w:t>
      </w:r>
      <w:proofErr w:type="spellEnd"/>
      <w:r>
        <w:rPr>
          <w:rFonts w:hint="eastAsia"/>
        </w:rPr>
        <w:t xml:space="preserve"> 창시자 최초의 나가중의 나가 초대 </w:t>
      </w:r>
      <w:proofErr w:type="spellStart"/>
      <w:r>
        <w:rPr>
          <w:rFonts w:hint="eastAsia"/>
        </w:rPr>
        <w:t>가루라왕의</w:t>
      </w:r>
      <w:proofErr w:type="spellEnd"/>
      <w:r>
        <w:rPr>
          <w:rFonts w:hint="eastAsia"/>
        </w:rPr>
        <w:t xml:space="preserve"> 어머니를 인질로 잡은 자 비스트로서 적성을 가진 궁극의 존재</w:t>
      </w:r>
    </w:p>
    <w:p w:rsidR="008B769E" w:rsidRDefault="008B769E">
      <w:r>
        <w:rPr>
          <w:rFonts w:hint="eastAsia"/>
        </w:rPr>
        <w:t xml:space="preserve">배 밑에서 얼굴 끝까지 </w:t>
      </w:r>
      <w:r>
        <w:t>600m</w:t>
      </w:r>
      <w:r>
        <w:rPr>
          <w:rFonts w:hint="eastAsia"/>
        </w:rPr>
        <w:t xml:space="preserve">에 달하는 신장 그 신장에 십수배나 되는 폭과 크기의 거대한 날개와 </w:t>
      </w:r>
      <w:proofErr w:type="spellStart"/>
      <w:r>
        <w:rPr>
          <w:rFonts w:hint="eastAsia"/>
        </w:rPr>
        <w:t>긴꼬리가</w:t>
      </w:r>
      <w:proofErr w:type="spellEnd"/>
      <w:r>
        <w:rPr>
          <w:rFonts w:hint="eastAsia"/>
        </w:rPr>
        <w:t xml:space="preserve"> 포인트</w:t>
      </w:r>
    </w:p>
    <w:p w:rsidR="008B769E" w:rsidRDefault="008B769E">
      <w:r>
        <w:rPr>
          <w:rFonts w:hint="eastAsia"/>
        </w:rPr>
        <w:t xml:space="preserve">일명 우주의 </w:t>
      </w:r>
      <w:proofErr w:type="spellStart"/>
      <w:r>
        <w:rPr>
          <w:rFonts w:hint="eastAsia"/>
        </w:rPr>
        <w:t>패왕</w:t>
      </w:r>
      <w:proofErr w:type="spellEnd"/>
      <w:r>
        <w:rPr>
          <w:rFonts w:hint="eastAsia"/>
        </w:rPr>
        <w:t xml:space="preserve"> </w:t>
      </w:r>
      <w:r>
        <w:t>4</w:t>
      </w:r>
      <w:r>
        <w:rPr>
          <w:rFonts w:hint="eastAsia"/>
        </w:rPr>
        <w:t>천을 통괄하는 궁극의 존재</w:t>
      </w:r>
    </w:p>
    <w:p w:rsidR="008B769E" w:rsidRDefault="008B769E">
      <w:r>
        <w:rPr>
          <w:rFonts w:hint="eastAsia"/>
        </w:rPr>
        <w:t xml:space="preserve">인간의 마음에 의태 및 </w:t>
      </w:r>
      <w:proofErr w:type="spellStart"/>
      <w:r>
        <w:rPr>
          <w:rFonts w:hint="eastAsia"/>
        </w:rPr>
        <w:t>빙의하며</w:t>
      </w:r>
      <w:proofErr w:type="spellEnd"/>
      <w:r>
        <w:rPr>
          <w:rFonts w:hint="eastAsia"/>
        </w:rPr>
        <w:t xml:space="preserve"> 엄청난 공간의 </w:t>
      </w:r>
      <w:proofErr w:type="spellStart"/>
      <w:r>
        <w:rPr>
          <w:rFonts w:hint="eastAsia"/>
        </w:rPr>
        <w:t>절격을</w:t>
      </w:r>
      <w:proofErr w:type="spellEnd"/>
      <w:r>
        <w:rPr>
          <w:rFonts w:hint="eastAsia"/>
        </w:rPr>
        <w:t xml:space="preserve"> 통하여 </w:t>
      </w:r>
      <w:proofErr w:type="spellStart"/>
      <w:r>
        <w:rPr>
          <w:rFonts w:hint="eastAsia"/>
        </w:rPr>
        <w:t>차크라를</w:t>
      </w:r>
      <w:proofErr w:type="spellEnd"/>
      <w:r>
        <w:rPr>
          <w:rFonts w:hint="eastAsia"/>
        </w:rPr>
        <w:t xml:space="preserve"> 대량으로 뿜어낸다</w:t>
      </w:r>
    </w:p>
    <w:p w:rsidR="008B769E" w:rsidRDefault="008B769E"/>
    <w:p w:rsidR="008B769E" w:rsidRPr="008B769E" w:rsidRDefault="008B769E">
      <w:pPr>
        <w:rPr>
          <w:rFonts w:hint="eastAsia"/>
        </w:rPr>
      </w:pPr>
      <w:r>
        <w:rPr>
          <w:rFonts w:hint="eastAsia"/>
        </w:rPr>
        <w:t>우주를 넘나드는 힘:</w:t>
      </w:r>
      <w:r>
        <w:t xml:space="preserve"> </w:t>
      </w:r>
      <w:r>
        <w:rPr>
          <w:rFonts w:hint="eastAsia"/>
        </w:rPr>
        <w:t xml:space="preserve">이세계의 </w:t>
      </w:r>
      <w:r>
        <w:t>B</w:t>
      </w:r>
      <w:r>
        <w:rPr>
          <w:rFonts w:hint="eastAsia"/>
        </w:rPr>
        <w:t xml:space="preserve">애니멀들 중 유일하게 </w:t>
      </w:r>
      <w:proofErr w:type="spellStart"/>
      <w:r>
        <w:rPr>
          <w:rFonts w:hint="eastAsia"/>
        </w:rPr>
        <w:t>퓨전외에</w:t>
      </w:r>
      <w:proofErr w:type="spellEnd"/>
      <w:r>
        <w:rPr>
          <w:rFonts w:hint="eastAsia"/>
        </w:rPr>
        <w:t xml:space="preserve"> 싱크로 </w:t>
      </w:r>
      <w:proofErr w:type="spellStart"/>
      <w:r>
        <w:rPr>
          <w:rFonts w:hint="eastAsia"/>
        </w:rPr>
        <w:t>엑시즈의</w:t>
      </w:r>
      <w:proofErr w:type="spellEnd"/>
      <w:r>
        <w:rPr>
          <w:rFonts w:hint="eastAsia"/>
        </w:rPr>
        <w:t xml:space="preserve"> 특징을 가진 </w:t>
      </w:r>
      <w:proofErr w:type="spellStart"/>
      <w:r>
        <w:rPr>
          <w:rFonts w:hint="eastAsia"/>
        </w:rPr>
        <w:t>이레귤러</w:t>
      </w:r>
      <w:proofErr w:type="spellEnd"/>
      <w:r>
        <w:rPr>
          <w:rFonts w:hint="eastAsia"/>
        </w:rPr>
        <w:t xml:space="preserve"> 따라서 상대 </w:t>
      </w:r>
      <w:r>
        <w:t>B</w:t>
      </w:r>
      <w:r>
        <w:rPr>
          <w:rFonts w:hint="eastAsia"/>
        </w:rPr>
        <w:t>애니멀의 소환방식</w:t>
      </w:r>
      <w:r w:rsidR="00753087">
        <w:rPr>
          <w:rFonts w:hint="eastAsia"/>
        </w:rPr>
        <w:t xml:space="preserve">에 따른 </w:t>
      </w:r>
      <w:proofErr w:type="spellStart"/>
      <w:r w:rsidR="00753087">
        <w:rPr>
          <w:rFonts w:hint="eastAsia"/>
        </w:rPr>
        <w:t>어빌리티를</w:t>
      </w:r>
      <w:proofErr w:type="spellEnd"/>
      <w:r w:rsidR="00753087">
        <w:rPr>
          <w:rFonts w:hint="eastAsia"/>
        </w:rPr>
        <w:t xml:space="preserve"> 대처한다</w:t>
      </w:r>
      <w:bookmarkStart w:id="0" w:name="_GoBack"/>
      <w:bookmarkEnd w:id="0"/>
    </w:p>
    <w:sectPr w:rsidR="008B769E" w:rsidRPr="008B769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1F68" w:rsidRDefault="00811F68" w:rsidP="008B769E">
      <w:pPr>
        <w:spacing w:after="0" w:line="240" w:lineRule="auto"/>
      </w:pPr>
      <w:r>
        <w:separator/>
      </w:r>
    </w:p>
  </w:endnote>
  <w:endnote w:type="continuationSeparator" w:id="0">
    <w:p w:rsidR="00811F68" w:rsidRDefault="00811F68" w:rsidP="008B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1F68" w:rsidRDefault="00811F68" w:rsidP="008B769E">
      <w:pPr>
        <w:spacing w:after="0" w:line="240" w:lineRule="auto"/>
      </w:pPr>
      <w:r>
        <w:separator/>
      </w:r>
    </w:p>
  </w:footnote>
  <w:footnote w:type="continuationSeparator" w:id="0">
    <w:p w:rsidR="00811F68" w:rsidRDefault="00811F68" w:rsidP="008B769E">
      <w:pPr>
        <w:spacing w:after="0" w:line="240" w:lineRule="auto"/>
      </w:pPr>
      <w:r>
        <w:continuationSeparator/>
      </w:r>
    </w:p>
  </w:footnote>
  <w:footnote w:id="1">
    <w:p w:rsidR="008B769E" w:rsidRDefault="008B769E">
      <w:pPr>
        <w:pStyle w:val="a3"/>
        <w:rPr>
          <w:rFonts w:hint="eastAsia"/>
        </w:rPr>
      </w:pPr>
      <w:r>
        <w:rPr>
          <w:rStyle w:val="a4"/>
        </w:rPr>
        <w:footnoteRef/>
      </w:r>
      <w:r>
        <w:t xml:space="preserve"> </w:t>
      </w:r>
      <w:r>
        <w:rPr>
          <w:rFonts w:hint="eastAsia"/>
        </w:rPr>
        <w:t xml:space="preserve">동시에 싱크로 </w:t>
      </w:r>
      <w:proofErr w:type="spellStart"/>
      <w:r>
        <w:rPr>
          <w:rFonts w:hint="eastAsia"/>
        </w:rPr>
        <w:t>엑시즈로도</w:t>
      </w:r>
      <w:proofErr w:type="spellEnd"/>
      <w:r>
        <w:rPr>
          <w:rFonts w:hint="eastAsia"/>
        </w:rPr>
        <w:t xml:space="preserve"> 취급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69E"/>
    <w:rsid w:val="00753087"/>
    <w:rsid w:val="007A2167"/>
    <w:rsid w:val="00811F68"/>
    <w:rsid w:val="008B769E"/>
    <w:rsid w:val="00C9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A29C8"/>
  <w15:chartTrackingRefBased/>
  <w15:docId w15:val="{EE3A5F05-F91D-4CC3-AB9D-120C13C59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8B769E"/>
    <w:pPr>
      <w:snapToGrid w:val="0"/>
      <w:jc w:val="left"/>
    </w:pPr>
  </w:style>
  <w:style w:type="character" w:customStyle="1" w:styleId="Char">
    <w:name w:val="각주 텍스트 Char"/>
    <w:basedOn w:val="a0"/>
    <w:link w:val="a3"/>
    <w:uiPriority w:val="99"/>
    <w:semiHidden/>
    <w:rsid w:val="008B769E"/>
  </w:style>
  <w:style w:type="character" w:styleId="a4">
    <w:name w:val="footnote reference"/>
    <w:basedOn w:val="a0"/>
    <w:uiPriority w:val="99"/>
    <w:semiHidden/>
    <w:unhideWhenUsed/>
    <w:rsid w:val="008B76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4D5F9-2796-4BD4-ACA2-294035A33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2019-09-23T09:20:00Z</dcterms:created>
  <dcterms:modified xsi:type="dcterms:W3CDTF">2019-09-23T10:14:00Z</dcterms:modified>
</cp:coreProperties>
</file>